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03B25AB" w14:textId="5CC52BBA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Vollgummi </w:t>
      </w:r>
      <w:r w:rsidRPr="00590AA9">
        <w:rPr>
          <w:rFonts w:cs="Arial"/>
          <w:sz w:val="24"/>
        </w:rPr>
        <w:t>Aufbau-Steckdose</w:t>
      </w:r>
    </w:p>
    <w:p w14:paraId="64003AE6" w14:textId="68E7BCE9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>ÖVE geprüft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533E30E9" w14:textId="77777777" w:rsidR="00590AA9" w:rsidRPr="00CD0CA1" w:rsidRDefault="00590AA9" w:rsidP="00590AA9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06C87507" w14:textId="179BE6D2" w:rsidR="00590AA9" w:rsidRDefault="00143BD2" w:rsidP="009C20F0">
      <w:pPr>
        <w:rPr>
          <w:rFonts w:cs="Arial"/>
          <w:sz w:val="24"/>
        </w:rPr>
      </w:pPr>
      <w:r>
        <w:rPr>
          <w:rFonts w:cs="Arial"/>
          <w:sz w:val="24"/>
        </w:rPr>
        <w:t>110</w:t>
      </w:r>
      <w:r w:rsidR="00336178" w:rsidRPr="00336178">
        <w:rPr>
          <w:rFonts w:cs="Arial"/>
          <w:sz w:val="24"/>
        </w:rPr>
        <w:t xml:space="preserve"> x 1</w:t>
      </w:r>
      <w:r>
        <w:rPr>
          <w:rFonts w:cs="Arial"/>
          <w:sz w:val="24"/>
        </w:rPr>
        <w:t>10</w:t>
      </w:r>
      <w:r w:rsidR="00336178" w:rsidRPr="00336178">
        <w:rPr>
          <w:rFonts w:cs="Arial"/>
          <w:sz w:val="24"/>
        </w:rPr>
        <w:t xml:space="preserve"> x </w:t>
      </w:r>
      <w:r w:rsidR="002D0C80">
        <w:rPr>
          <w:rFonts w:cs="Arial"/>
          <w:sz w:val="24"/>
        </w:rPr>
        <w:t>79</w:t>
      </w:r>
      <w:r w:rsidR="00336178" w:rsidRPr="00336178">
        <w:rPr>
          <w:rFonts w:cs="Arial"/>
          <w:sz w:val="24"/>
        </w:rPr>
        <w:t xml:space="preserve"> mm (B x H x T)</w:t>
      </w:r>
    </w:p>
    <w:p w14:paraId="08CAFA65" w14:textId="77777777" w:rsidR="00336178" w:rsidRDefault="00336178" w:rsidP="009C20F0">
      <w:pPr>
        <w:rPr>
          <w:rFonts w:cs="Arial"/>
          <w:sz w:val="24"/>
        </w:rPr>
      </w:pPr>
    </w:p>
    <w:p w14:paraId="20BE72BE" w14:textId="58D19E6F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>Gehäuse Vollgummi halogenfrei, bruchsicher, schlagfest, alterungsbeständig, keine Kondenswasserbildung, UV- &amp; ozonbeständig mit eingeschäumter Polyurethandichtung.</w:t>
      </w:r>
    </w:p>
    <w:p w14:paraId="0AEB50E7" w14:textId="29D12DAA" w:rsidR="00590AA9" w:rsidRDefault="00143BD2" w:rsidP="009C20F0">
      <w:pPr>
        <w:rPr>
          <w:rFonts w:cs="Arial"/>
          <w:sz w:val="24"/>
        </w:rPr>
      </w:pPr>
      <w:r>
        <w:rPr>
          <w:rFonts w:cs="Arial"/>
          <w:sz w:val="24"/>
        </w:rPr>
        <w:t>4</w:t>
      </w:r>
      <w:r w:rsidR="00590AA9" w:rsidRPr="00590AA9">
        <w:rPr>
          <w:rFonts w:cs="Arial"/>
          <w:sz w:val="24"/>
        </w:rPr>
        <w:t>-fach Wandbefestigung außerhalb des Verdrahtungsraumes abgeschottet.</w:t>
      </w:r>
    </w:p>
    <w:p w14:paraId="6E9857B9" w14:textId="77777777" w:rsidR="00590AA9" w:rsidRPr="00590AA9" w:rsidRDefault="00590AA9" w:rsidP="00590AA9">
      <w:pPr>
        <w:rPr>
          <w:rFonts w:cs="Arial"/>
          <w:sz w:val="24"/>
        </w:rPr>
      </w:pPr>
    </w:p>
    <w:p w14:paraId="316C8C0F" w14:textId="62D968F6" w:rsidR="009C20F0" w:rsidRDefault="00590AA9" w:rsidP="00590AA9">
      <w:pPr>
        <w:rPr>
          <w:rFonts w:cs="Arial"/>
          <w:sz w:val="24"/>
        </w:rPr>
      </w:pPr>
      <w:r w:rsidRPr="00590AA9">
        <w:rPr>
          <w:rFonts w:cs="Arial"/>
          <w:sz w:val="24"/>
        </w:rPr>
        <w:t>1/Kabelverschraubung M</w:t>
      </w:r>
      <w:r w:rsidR="002D0C80">
        <w:rPr>
          <w:rFonts w:cs="Arial"/>
          <w:sz w:val="24"/>
        </w:rPr>
        <w:t>25</w:t>
      </w:r>
      <w:r w:rsidRPr="00590AA9">
        <w:rPr>
          <w:rFonts w:cs="Arial"/>
          <w:sz w:val="24"/>
        </w:rPr>
        <w:t xml:space="preserve"> (Klemmbereich </w:t>
      </w:r>
      <w:r w:rsidR="002D0C80">
        <w:rPr>
          <w:rFonts w:cs="Arial"/>
          <w:sz w:val="24"/>
        </w:rPr>
        <w:t>9</w:t>
      </w:r>
      <w:r w:rsidRPr="00590AA9">
        <w:rPr>
          <w:rFonts w:cs="Arial"/>
          <w:sz w:val="24"/>
        </w:rPr>
        <w:t>-1</w:t>
      </w:r>
      <w:r w:rsidR="002D0C80">
        <w:rPr>
          <w:rFonts w:cs="Arial"/>
          <w:sz w:val="24"/>
        </w:rPr>
        <w:t>8</w:t>
      </w:r>
      <w:r w:rsidRPr="00590AA9">
        <w:rPr>
          <w:rFonts w:cs="Arial"/>
          <w:sz w:val="24"/>
        </w:rPr>
        <w:t>mm)</w:t>
      </w:r>
      <w:r w:rsidR="00143BD2">
        <w:rPr>
          <w:rFonts w:cs="Arial"/>
          <w:sz w:val="24"/>
        </w:rPr>
        <w:t xml:space="preserve"> - </w:t>
      </w:r>
      <w:r w:rsidR="00C764BE">
        <w:rPr>
          <w:rFonts w:cs="Arial"/>
          <w:sz w:val="24"/>
        </w:rPr>
        <w:t>unten</w:t>
      </w:r>
    </w:p>
    <w:p w14:paraId="7CED20E9" w14:textId="77777777" w:rsidR="00136628" w:rsidRDefault="00136628" w:rsidP="00590AA9">
      <w:pPr>
        <w:rPr>
          <w:rFonts w:cs="Arial"/>
          <w:sz w:val="24"/>
        </w:rPr>
      </w:pPr>
    </w:p>
    <w:p w14:paraId="36E897B5" w14:textId="6BB17C77" w:rsidR="00143BD2" w:rsidRPr="00143BD2" w:rsidRDefault="00143BD2" w:rsidP="00143BD2">
      <w:pPr>
        <w:rPr>
          <w:rFonts w:cs="Arial"/>
          <w:sz w:val="24"/>
        </w:rPr>
      </w:pPr>
      <w:r w:rsidRPr="00143BD2">
        <w:rPr>
          <w:rFonts w:cs="Arial"/>
          <w:sz w:val="24"/>
        </w:rPr>
        <w:t>1/Vollgummi-CEE-Steckdose 5x</w:t>
      </w:r>
      <w:r w:rsidR="002D0C80">
        <w:rPr>
          <w:rFonts w:cs="Arial"/>
          <w:sz w:val="24"/>
        </w:rPr>
        <w:t>32</w:t>
      </w:r>
      <w:r w:rsidRPr="00143BD2">
        <w:rPr>
          <w:rFonts w:cs="Arial"/>
          <w:sz w:val="24"/>
        </w:rPr>
        <w:t>A 400V</w:t>
      </w:r>
    </w:p>
    <w:p w14:paraId="0E3C920D" w14:textId="77777777" w:rsidR="00143BD2" w:rsidRPr="009C20F0" w:rsidRDefault="00143BD2" w:rsidP="00143BD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2FAAFD9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43BD2">
        <w:rPr>
          <w:rFonts w:cs="Arial"/>
          <w:b/>
          <w:sz w:val="24"/>
        </w:rPr>
        <w:t>25</w:t>
      </w:r>
      <w:r w:rsidR="002D0C80">
        <w:rPr>
          <w:rFonts w:cs="Arial"/>
          <w:b/>
          <w:sz w:val="24"/>
        </w:rPr>
        <w:t>321</w:t>
      </w:r>
      <w:r>
        <w:rPr>
          <w:rFonts w:cs="Arial"/>
          <w:b/>
          <w:sz w:val="24"/>
        </w:rPr>
        <w:t xml:space="preserve"> - </w:t>
      </w:r>
      <w:r w:rsidR="002D0C80" w:rsidRPr="002D0C80">
        <w:rPr>
          <w:rFonts w:cs="Arial"/>
          <w:b/>
          <w:sz w:val="24"/>
        </w:rPr>
        <w:t>25303259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2D0C8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1505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2D0C8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1505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F33F5"/>
    <w:rsid w:val="00117A52"/>
    <w:rsid w:val="00132C37"/>
    <w:rsid w:val="00136628"/>
    <w:rsid w:val="00143BD2"/>
    <w:rsid w:val="00295D96"/>
    <w:rsid w:val="002D0C80"/>
    <w:rsid w:val="00336178"/>
    <w:rsid w:val="00456FC6"/>
    <w:rsid w:val="0046294C"/>
    <w:rsid w:val="004819F3"/>
    <w:rsid w:val="004A56C0"/>
    <w:rsid w:val="00573F4F"/>
    <w:rsid w:val="00590AA9"/>
    <w:rsid w:val="005D5BCC"/>
    <w:rsid w:val="006A5431"/>
    <w:rsid w:val="00735B2B"/>
    <w:rsid w:val="007501DE"/>
    <w:rsid w:val="007A648C"/>
    <w:rsid w:val="007B57F7"/>
    <w:rsid w:val="007E3E12"/>
    <w:rsid w:val="008C0AA4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764BE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2023-08-07T10:02:00Z</dcterms:created>
  <dcterms:modified xsi:type="dcterms:W3CDTF">2023-08-07T10:04:00Z</dcterms:modified>
</cp:coreProperties>
</file>